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899E6" w14:textId="20AB95D0" w:rsidR="00564695" w:rsidRPr="00C87EC0" w:rsidRDefault="00D4274A">
      <w:pPr>
        <w:rPr>
          <w:rFonts w:asciiTheme="majorHAnsi" w:hAnsiTheme="majorHAnsi" w:cstheme="majorHAnsi"/>
          <w:lang w:val="en-GB"/>
        </w:rPr>
      </w:pPr>
      <w:r w:rsidRPr="00C87EC0">
        <w:rPr>
          <w:rFonts w:asciiTheme="majorHAnsi" w:hAnsiTheme="majorHAnsi" w:cstheme="majorHAnsi"/>
          <w:b/>
          <w:noProof/>
          <w:sz w:val="24"/>
          <w:u w:val="thick"/>
          <w:lang w:val="en-US"/>
        </w:rPr>
        <w:drawing>
          <wp:anchor distT="0" distB="0" distL="114300" distR="114300" simplePos="0" relativeHeight="251661312" behindDoc="0" locked="0" layoutInCell="1" allowOverlap="1" wp14:anchorId="28A0E66D" wp14:editId="142AEE18">
            <wp:simplePos x="0" y="0"/>
            <wp:positionH relativeFrom="margin">
              <wp:align>right</wp:align>
            </wp:positionH>
            <wp:positionV relativeFrom="paragraph">
              <wp:posOffset>0</wp:posOffset>
            </wp:positionV>
            <wp:extent cx="1315085" cy="1005205"/>
            <wp:effectExtent l="0" t="0" r="0" b="4445"/>
            <wp:wrapTopAndBottom/>
            <wp:docPr id="2" name="Picture 2" descr="C:\Users\JERMEL\Pictures\Logo_MEP\pag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MEL\Pictures\Logo_MEP\page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08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4D2">
        <w:rPr>
          <w:rFonts w:asciiTheme="majorHAnsi" w:hAnsiTheme="majorHAnsi" w:cstheme="majorHAnsi"/>
          <w:lang w:val="en-GB"/>
        </w:rPr>
        <w:pict w14:anchorId="51EA4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0;width:83.7pt;height:82.4pt;z-index:251659264;mso-position-horizontal-relative:text;mso-position-vertical-relative:text">
            <v:imagedata r:id="rId9" o:title="ooas_2"/>
            <w10:wrap type="topAndBottom"/>
          </v:shape>
        </w:pict>
      </w:r>
    </w:p>
    <w:p w14:paraId="4BA6AD92" w14:textId="49A0BB20" w:rsidR="00546CA4" w:rsidRPr="00C87EC0" w:rsidRDefault="00372365" w:rsidP="002B7F15">
      <w:pPr>
        <w:pBdr>
          <w:bottom w:val="single" w:sz="12" w:space="1" w:color="auto"/>
        </w:pBdr>
        <w:spacing w:after="0"/>
        <w:ind w:firstLine="708"/>
        <w:jc w:val="center"/>
        <w:rPr>
          <w:rFonts w:asciiTheme="majorHAnsi" w:hAnsiTheme="majorHAnsi" w:cstheme="majorHAnsi"/>
          <w:b/>
          <w:sz w:val="32"/>
          <w:lang w:val="en-GB"/>
        </w:rPr>
      </w:pPr>
      <w:r>
        <w:rPr>
          <w:rFonts w:asciiTheme="majorHAnsi" w:hAnsiTheme="majorHAnsi" w:cstheme="majorHAnsi"/>
          <w:b/>
          <w:sz w:val="32"/>
          <w:lang w:val="en-GB"/>
        </w:rPr>
        <w:t>RECRUITMENT OF CONSULTANT TO DEVELOP AN EVIDENCE-BASED POLICY-MAKING GUIDELINE FOR THE WEST AFRICAN HEALTH ORGANISATION (WAHO</w:t>
      </w:r>
    </w:p>
    <w:p w14:paraId="5608ED0A" w14:textId="77777777" w:rsidR="000F1224" w:rsidRDefault="000F1224" w:rsidP="00DF3295">
      <w:pPr>
        <w:jc w:val="center"/>
        <w:rPr>
          <w:rFonts w:asciiTheme="majorHAnsi" w:hAnsiTheme="majorHAnsi" w:cstheme="majorHAnsi"/>
          <w:lang w:val="en-GB"/>
        </w:rPr>
      </w:pPr>
    </w:p>
    <w:p w14:paraId="6659C61B" w14:textId="77777777" w:rsidR="00C60A33" w:rsidRPr="00C87EC0" w:rsidRDefault="00C60A33" w:rsidP="00DF3295">
      <w:pPr>
        <w:jc w:val="center"/>
        <w:rPr>
          <w:rFonts w:asciiTheme="majorHAnsi" w:hAnsiTheme="majorHAnsi" w:cstheme="majorHAnsi"/>
          <w:lang w:val="en-GB"/>
        </w:rPr>
      </w:pPr>
    </w:p>
    <w:p w14:paraId="2F7A6A15" w14:textId="15228E3A" w:rsidR="00DF3295" w:rsidRPr="00C60A33" w:rsidRDefault="00E35E16" w:rsidP="00DF3295">
      <w:pPr>
        <w:jc w:val="center"/>
        <w:rPr>
          <w:rFonts w:ascii="Times New Roman" w:hAnsi="Times New Roman" w:cs="Times New Roman"/>
          <w:b/>
          <w:sz w:val="22"/>
          <w:u w:val="single"/>
          <w:lang w:val="en-GB"/>
        </w:rPr>
      </w:pPr>
      <w:r w:rsidRPr="00C60A33">
        <w:rPr>
          <w:rFonts w:ascii="Times New Roman" w:hAnsi="Times New Roman" w:cs="Times New Roman"/>
          <w:b/>
          <w:sz w:val="22"/>
          <w:u w:val="single"/>
          <w:lang w:val="en-GB"/>
        </w:rPr>
        <w:t>TERMES OF</w:t>
      </w:r>
      <w:r w:rsidR="00DF3295" w:rsidRPr="00C60A33">
        <w:rPr>
          <w:rFonts w:ascii="Times New Roman" w:hAnsi="Times New Roman" w:cs="Times New Roman"/>
          <w:b/>
          <w:sz w:val="22"/>
          <w:u w:val="single"/>
          <w:lang w:val="en-GB"/>
        </w:rPr>
        <w:t xml:space="preserve"> REFERENCES</w:t>
      </w:r>
    </w:p>
    <w:p w14:paraId="09F46F21" w14:textId="2FC72FB7" w:rsidR="0036543F" w:rsidRPr="00C60A33" w:rsidRDefault="00E35E16" w:rsidP="00677CB5">
      <w:pPr>
        <w:pStyle w:val="Paragraphedeliste"/>
        <w:numPr>
          <w:ilvl w:val="0"/>
          <w:numId w:val="4"/>
        </w:numPr>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t>Context</w:t>
      </w:r>
    </w:p>
    <w:p w14:paraId="16BCCD5E" w14:textId="4617C484" w:rsidR="00E35E16" w:rsidRDefault="00E35E16" w:rsidP="00170BC8">
      <w:p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The West African Health Organization (WAHO) is implementing the research project "</w:t>
      </w:r>
      <w:r w:rsidRPr="00C60A33">
        <w:rPr>
          <w:rFonts w:ascii="Times New Roman" w:hAnsi="Times New Roman" w:cs="Times New Roman"/>
          <w:i/>
          <w:sz w:val="24"/>
          <w:szCs w:val="24"/>
          <w:lang w:val="en-GB"/>
        </w:rPr>
        <w:t xml:space="preserve">Moving maternal, </w:t>
      </w:r>
      <w:proofErr w:type="spellStart"/>
      <w:r w:rsidRPr="00C60A33">
        <w:rPr>
          <w:rFonts w:ascii="Times New Roman" w:hAnsi="Times New Roman" w:cs="Times New Roman"/>
          <w:i/>
          <w:sz w:val="24"/>
          <w:szCs w:val="24"/>
          <w:lang w:val="en-GB"/>
        </w:rPr>
        <w:t>newborn</w:t>
      </w:r>
      <w:proofErr w:type="spellEnd"/>
      <w:r w:rsidRPr="00C60A33">
        <w:rPr>
          <w:rFonts w:ascii="Times New Roman" w:hAnsi="Times New Roman" w:cs="Times New Roman"/>
          <w:i/>
          <w:sz w:val="24"/>
          <w:szCs w:val="24"/>
          <w:lang w:val="en-GB"/>
        </w:rPr>
        <w:t xml:space="preserve"> and child health Evidence into Policy (MEP) in West Africa</w:t>
      </w:r>
      <w:r w:rsidRPr="00C60A33">
        <w:rPr>
          <w:rFonts w:ascii="Times New Roman" w:hAnsi="Times New Roman" w:cs="Times New Roman"/>
          <w:sz w:val="24"/>
          <w:szCs w:val="24"/>
          <w:lang w:val="en-GB"/>
        </w:rPr>
        <w:t xml:space="preserve">" as part of the Canadian Initiative on </w:t>
      </w:r>
      <w:r w:rsidRPr="00C60A33">
        <w:rPr>
          <w:rFonts w:ascii="Times New Roman" w:hAnsi="Times New Roman" w:cs="Times New Roman"/>
          <w:i/>
          <w:sz w:val="24"/>
          <w:szCs w:val="24"/>
          <w:lang w:val="en-GB"/>
        </w:rPr>
        <w:t>Innovation for Maternal and Child Health in Africa</w:t>
      </w:r>
      <w:r w:rsidRPr="00C60A33">
        <w:rPr>
          <w:rFonts w:ascii="Times New Roman" w:hAnsi="Times New Roman" w:cs="Times New Roman"/>
          <w:sz w:val="24"/>
          <w:szCs w:val="24"/>
          <w:lang w:val="en-GB"/>
        </w:rPr>
        <w:t xml:space="preserve"> (</w:t>
      </w:r>
      <w:r w:rsidR="00715975" w:rsidRPr="00C60A33">
        <w:rPr>
          <w:rFonts w:ascii="Times New Roman" w:hAnsi="Times New Roman" w:cs="Times New Roman"/>
          <w:sz w:val="24"/>
          <w:szCs w:val="24"/>
          <w:lang w:val="en-GB"/>
        </w:rPr>
        <w:t>IMCHA</w:t>
      </w:r>
      <w:r w:rsidRPr="00C60A33">
        <w:rPr>
          <w:rFonts w:ascii="Times New Roman" w:hAnsi="Times New Roman" w:cs="Times New Roman"/>
          <w:sz w:val="24"/>
          <w:szCs w:val="24"/>
          <w:lang w:val="en-GB"/>
        </w:rPr>
        <w:t>). The project aims to promote the use of scientific evidence in decision-making and practice to improve maternal and child health in the ECOWAS region. A regional platform to support the use of evidence has been developed on the results of the situation analysis conducted at the country and regional levels. Beyond individual competencies and organizational factors, the institutionalization of the use of evidence at the level of the ministerial health services constitutes a key element for the effective use of evidence in a sustainable manner. To this end, WAHO had the ECOWAS Assembly of Ministers of Health adopt a resolution at its 18th ordinary session in June 2017 in Abuja, Nigeria on the use of evidence in the development and implementation of policy plans and protocols for care. To ensure effective use of evidence in health decision-making and practice, policy makers need support in the form of practical and accompanying tools. It is in this perspective that WAHO has decided to develop a practical guide for the use of evidence in the development and implementation of health policies in the ECOWAS region.</w:t>
      </w:r>
    </w:p>
    <w:p w14:paraId="578D649D" w14:textId="77777777" w:rsidR="00C60A33" w:rsidRPr="00C60A33" w:rsidRDefault="00C60A33" w:rsidP="00170BC8">
      <w:pPr>
        <w:spacing w:line="276" w:lineRule="auto"/>
        <w:jc w:val="both"/>
        <w:rPr>
          <w:rFonts w:ascii="Times New Roman" w:hAnsi="Times New Roman" w:cs="Times New Roman"/>
          <w:sz w:val="24"/>
          <w:szCs w:val="24"/>
          <w:lang w:val="en-GB"/>
        </w:rPr>
      </w:pPr>
    </w:p>
    <w:p w14:paraId="249C3928" w14:textId="07857BC9" w:rsidR="002C6B0C" w:rsidRPr="00C60A33" w:rsidRDefault="001D3B61" w:rsidP="00E35E16">
      <w:pPr>
        <w:pStyle w:val="Paragraphedeliste"/>
        <w:numPr>
          <w:ilvl w:val="0"/>
          <w:numId w:val="4"/>
        </w:numPr>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t>Objectives</w:t>
      </w:r>
    </w:p>
    <w:p w14:paraId="1789FA40" w14:textId="470C5D0B" w:rsidR="003B77D2" w:rsidRPr="00C60A33" w:rsidRDefault="003B77D2" w:rsidP="00170BC8">
      <w:p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The main objective is to develop an adapted guid</w:t>
      </w:r>
      <w:r w:rsidR="00715975" w:rsidRPr="00C60A33">
        <w:rPr>
          <w:rFonts w:ascii="Times New Roman" w:hAnsi="Times New Roman" w:cs="Times New Roman"/>
          <w:sz w:val="24"/>
          <w:szCs w:val="24"/>
          <w:lang w:val="en-GB"/>
        </w:rPr>
        <w:t>e for the use of evidence in</w:t>
      </w:r>
      <w:r w:rsidRPr="00C60A33">
        <w:rPr>
          <w:rFonts w:ascii="Times New Roman" w:hAnsi="Times New Roman" w:cs="Times New Roman"/>
          <w:sz w:val="24"/>
          <w:szCs w:val="24"/>
          <w:lang w:val="en-GB"/>
        </w:rPr>
        <w:t xml:space="preserve"> development and implementation of </w:t>
      </w:r>
      <w:r w:rsidR="00715975" w:rsidRPr="00C60A33">
        <w:rPr>
          <w:rFonts w:ascii="Times New Roman" w:hAnsi="Times New Roman" w:cs="Times New Roman"/>
          <w:sz w:val="24"/>
          <w:szCs w:val="24"/>
          <w:lang w:val="en-GB"/>
        </w:rPr>
        <w:t xml:space="preserve">health </w:t>
      </w:r>
      <w:r w:rsidRPr="00C60A33">
        <w:rPr>
          <w:rFonts w:ascii="Times New Roman" w:hAnsi="Times New Roman" w:cs="Times New Roman"/>
          <w:sz w:val="24"/>
          <w:szCs w:val="24"/>
          <w:lang w:val="en-GB"/>
        </w:rPr>
        <w:t>policies, plans and protocols in the ECOWAS region.</w:t>
      </w:r>
    </w:p>
    <w:p w14:paraId="23523827" w14:textId="77777777" w:rsidR="003B77D2" w:rsidRPr="00C60A33" w:rsidRDefault="003B77D2" w:rsidP="00170BC8">
      <w:p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More specifically, it will be:</w:t>
      </w:r>
    </w:p>
    <w:p w14:paraId="2440EDE9" w14:textId="1DCFB860" w:rsidR="003B77D2" w:rsidRPr="00C60A33" w:rsidRDefault="003B77D2" w:rsidP="00170BC8">
      <w:pPr>
        <w:pStyle w:val="Paragraphedeliste"/>
        <w:numPr>
          <w:ilvl w:val="0"/>
          <w:numId w:val="6"/>
        </w:num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Conduct a review of the health policy formulation and implementation process in ECOWAS countries;</w:t>
      </w:r>
    </w:p>
    <w:p w14:paraId="69F3D0E5" w14:textId="03AE1218" w:rsidR="003B77D2" w:rsidRPr="00C60A33" w:rsidRDefault="003B77D2" w:rsidP="00170BC8">
      <w:pPr>
        <w:pStyle w:val="Paragraphedeliste"/>
        <w:numPr>
          <w:ilvl w:val="0"/>
          <w:numId w:val="6"/>
        </w:num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Conduct a review of the evidence use guides</w:t>
      </w:r>
    </w:p>
    <w:p w14:paraId="49A1C572" w14:textId="5A900F41" w:rsidR="003B77D2" w:rsidRPr="00C60A33" w:rsidRDefault="003B77D2" w:rsidP="00170BC8">
      <w:pPr>
        <w:pStyle w:val="Paragraphedeliste"/>
        <w:numPr>
          <w:ilvl w:val="0"/>
          <w:numId w:val="6"/>
        </w:num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Develop a practical guide for the use of evidence in the formulation and implementation of health policies adapted to the context of ECOWAS countries;</w:t>
      </w:r>
    </w:p>
    <w:p w14:paraId="5E20819A" w14:textId="769AC965" w:rsidR="003B77D2" w:rsidRDefault="003B77D2" w:rsidP="003B77D2">
      <w:pPr>
        <w:jc w:val="both"/>
        <w:rPr>
          <w:rFonts w:ascii="Times New Roman" w:hAnsi="Times New Roman" w:cs="Times New Roman"/>
          <w:sz w:val="24"/>
          <w:szCs w:val="24"/>
          <w:lang w:val="en-GB"/>
        </w:rPr>
      </w:pPr>
    </w:p>
    <w:p w14:paraId="3929F326" w14:textId="77777777" w:rsidR="00C60A33" w:rsidRDefault="00C60A33" w:rsidP="003B77D2">
      <w:pPr>
        <w:jc w:val="both"/>
        <w:rPr>
          <w:rFonts w:ascii="Times New Roman" w:hAnsi="Times New Roman" w:cs="Times New Roman"/>
          <w:sz w:val="24"/>
          <w:szCs w:val="24"/>
          <w:lang w:val="en-GB"/>
        </w:rPr>
      </w:pPr>
    </w:p>
    <w:p w14:paraId="57938043" w14:textId="2605C9E4" w:rsidR="00CA4C80" w:rsidRPr="00C60A33" w:rsidRDefault="003B77D2" w:rsidP="003B77D2">
      <w:pPr>
        <w:pStyle w:val="Paragraphedeliste"/>
        <w:numPr>
          <w:ilvl w:val="0"/>
          <w:numId w:val="4"/>
        </w:numPr>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lastRenderedPageBreak/>
        <w:t>Methodology</w:t>
      </w:r>
      <w:r w:rsidR="00A71A81" w:rsidRPr="00C60A33">
        <w:rPr>
          <w:rFonts w:ascii="Times New Roman" w:hAnsi="Times New Roman" w:cs="Times New Roman"/>
          <w:b/>
          <w:sz w:val="24"/>
          <w:szCs w:val="24"/>
          <w:lang w:val="en-GB"/>
        </w:rPr>
        <w:t xml:space="preserve"> approach </w:t>
      </w:r>
    </w:p>
    <w:p w14:paraId="7756ECFF" w14:textId="77777777" w:rsidR="002C5D98" w:rsidRPr="00C60A33" w:rsidRDefault="00715975" w:rsidP="000F7746">
      <w:pPr>
        <w:spacing w:after="0"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 xml:space="preserve">The consultant </w:t>
      </w:r>
      <w:r w:rsidR="008A2E4D" w:rsidRPr="00C60A33">
        <w:rPr>
          <w:rFonts w:ascii="Times New Roman" w:hAnsi="Times New Roman" w:cs="Times New Roman"/>
          <w:sz w:val="24"/>
          <w:szCs w:val="24"/>
          <w:lang w:val="en-GB"/>
        </w:rPr>
        <w:t>will conduct a desk review on the process of health policy development and implementation within the fifteen countries of ECOWAS. The types of evidence needed at each steps of policy development and implementation will be identified</w:t>
      </w:r>
      <w:r w:rsidR="002C5D98" w:rsidRPr="00C60A33">
        <w:rPr>
          <w:rFonts w:ascii="Times New Roman" w:hAnsi="Times New Roman" w:cs="Times New Roman"/>
          <w:sz w:val="24"/>
          <w:szCs w:val="24"/>
          <w:lang w:val="en-GB"/>
        </w:rPr>
        <w:t xml:space="preserve">. A clear framework of policy development and the related evidence will be developed. </w:t>
      </w:r>
    </w:p>
    <w:p w14:paraId="60C90103" w14:textId="55766800" w:rsidR="00715975" w:rsidRPr="00C60A33" w:rsidRDefault="002C5D98" w:rsidP="000F7746">
      <w:p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Then, a review on the existing guidelines of Evidence-Based policy-Making</w:t>
      </w:r>
      <w:r w:rsidR="00BE39B7" w:rsidRPr="00C60A33">
        <w:rPr>
          <w:rFonts w:ascii="Times New Roman" w:hAnsi="Times New Roman" w:cs="Times New Roman"/>
          <w:sz w:val="24"/>
          <w:szCs w:val="24"/>
          <w:lang w:val="en-GB"/>
        </w:rPr>
        <w:t xml:space="preserve"> (EBPM)</w:t>
      </w:r>
      <w:r w:rsidRPr="00C60A33">
        <w:rPr>
          <w:rFonts w:ascii="Times New Roman" w:hAnsi="Times New Roman" w:cs="Times New Roman"/>
          <w:sz w:val="24"/>
          <w:szCs w:val="24"/>
          <w:lang w:val="en-GB"/>
        </w:rPr>
        <w:t xml:space="preserve"> will performed, and the production of a pra</w:t>
      </w:r>
      <w:r w:rsidR="00BE39B7" w:rsidRPr="00C60A33">
        <w:rPr>
          <w:rFonts w:ascii="Times New Roman" w:hAnsi="Times New Roman" w:cs="Times New Roman"/>
          <w:sz w:val="24"/>
          <w:szCs w:val="24"/>
          <w:lang w:val="en-GB"/>
        </w:rPr>
        <w:t>ctical guideline with tools of EBPM adapted to the ECOWAS countries context.</w:t>
      </w:r>
    </w:p>
    <w:p w14:paraId="074DB5A6" w14:textId="18BCDC3E" w:rsidR="00A71A81" w:rsidRPr="00C60A33" w:rsidRDefault="00A71A81" w:rsidP="000F7746">
      <w:pPr>
        <w:pStyle w:val="Paragraphedeliste"/>
        <w:numPr>
          <w:ilvl w:val="0"/>
          <w:numId w:val="4"/>
        </w:numPr>
        <w:spacing w:before="240" w:after="0" w:line="360" w:lineRule="auto"/>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t xml:space="preserve">Steps of consultation </w:t>
      </w:r>
    </w:p>
    <w:p w14:paraId="3851B04A" w14:textId="37C448DE" w:rsidR="00111689" w:rsidRPr="00C60A33" w:rsidRDefault="00111689" w:rsidP="00E34485">
      <w:pPr>
        <w:pStyle w:val="Paragraphedeliste"/>
        <w:numPr>
          <w:ilvl w:val="1"/>
          <w:numId w:val="4"/>
        </w:num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Desk review on process of policy making in ECOWAS countries</w:t>
      </w:r>
    </w:p>
    <w:p w14:paraId="002C418C" w14:textId="07515A82" w:rsidR="00111689" w:rsidRPr="00C60A33" w:rsidRDefault="00111689" w:rsidP="00E34485">
      <w:pPr>
        <w:pStyle w:val="Paragraphedeliste"/>
        <w:numPr>
          <w:ilvl w:val="1"/>
          <w:numId w:val="4"/>
        </w:num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Desk review on existing Evidence-Based Policy-Making Guidelines</w:t>
      </w:r>
    </w:p>
    <w:p w14:paraId="5709F23C" w14:textId="32DDEA71" w:rsidR="00111689" w:rsidRPr="00C60A33" w:rsidRDefault="00E34485" w:rsidP="00E34485">
      <w:pPr>
        <w:pStyle w:val="Paragraphedeliste"/>
        <w:numPr>
          <w:ilvl w:val="1"/>
          <w:numId w:val="4"/>
        </w:numPr>
        <w:spacing w:line="276"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Presentation of the first results to</w:t>
      </w:r>
      <w:r w:rsidR="00111689" w:rsidRPr="00C60A33">
        <w:rPr>
          <w:rFonts w:ascii="Times New Roman" w:hAnsi="Times New Roman" w:cs="Times New Roman"/>
          <w:sz w:val="24"/>
          <w:szCs w:val="24"/>
          <w:lang w:val="en-GB"/>
        </w:rPr>
        <w:t xml:space="preserve"> the </w:t>
      </w:r>
      <w:r w:rsidR="00B67C46" w:rsidRPr="00C60A33">
        <w:rPr>
          <w:rFonts w:ascii="Times New Roman" w:hAnsi="Times New Roman" w:cs="Times New Roman"/>
          <w:sz w:val="24"/>
          <w:szCs w:val="24"/>
          <w:lang w:val="en-GB"/>
        </w:rPr>
        <w:t xml:space="preserve">Guideline Development committee </w:t>
      </w:r>
    </w:p>
    <w:p w14:paraId="5330139A" w14:textId="6B252CE5" w:rsidR="00C60A33" w:rsidRPr="00C60A33" w:rsidRDefault="000F7746" w:rsidP="00C60A33">
      <w:pPr>
        <w:pStyle w:val="Paragraphedeliste"/>
        <w:numPr>
          <w:ilvl w:val="1"/>
          <w:numId w:val="4"/>
        </w:numPr>
        <w:spacing w:line="480" w:lineRule="auto"/>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Dissemination at country-level</w:t>
      </w:r>
      <w:bookmarkStart w:id="0" w:name="_GoBack"/>
      <w:bookmarkEnd w:id="0"/>
    </w:p>
    <w:p w14:paraId="66FA0E79" w14:textId="42CDD899" w:rsidR="00CF3FFC" w:rsidRPr="00C60A33" w:rsidRDefault="00D07174" w:rsidP="000F7746">
      <w:pPr>
        <w:pStyle w:val="Paragraphedeliste"/>
        <w:numPr>
          <w:ilvl w:val="0"/>
          <w:numId w:val="4"/>
        </w:numPr>
        <w:spacing w:before="240" w:after="0" w:line="276" w:lineRule="auto"/>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t xml:space="preserve">Expected </w:t>
      </w:r>
      <w:r w:rsidR="00E539E2" w:rsidRPr="00C60A33">
        <w:rPr>
          <w:rFonts w:ascii="Times New Roman" w:hAnsi="Times New Roman" w:cs="Times New Roman"/>
          <w:b/>
          <w:sz w:val="24"/>
          <w:szCs w:val="24"/>
          <w:lang w:val="en-GB"/>
        </w:rPr>
        <w:t>deliverables</w:t>
      </w:r>
    </w:p>
    <w:p w14:paraId="607E9901" w14:textId="5DB03748" w:rsidR="00D07174" w:rsidRPr="00C60A33" w:rsidRDefault="00E21D15" w:rsidP="000F7746">
      <w:pPr>
        <w:pStyle w:val="Paragraphedeliste"/>
        <w:numPr>
          <w:ilvl w:val="0"/>
          <w:numId w:val="7"/>
        </w:numPr>
        <w:spacing w:after="0" w:line="276" w:lineRule="auto"/>
        <w:ind w:left="851"/>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Report 1: r</w:t>
      </w:r>
      <w:r w:rsidR="00C85D3A" w:rsidRPr="00C60A33">
        <w:rPr>
          <w:rFonts w:ascii="Times New Roman" w:hAnsi="Times New Roman" w:cs="Times New Roman"/>
          <w:sz w:val="24"/>
          <w:szCs w:val="24"/>
          <w:lang w:val="en-GB"/>
        </w:rPr>
        <w:t>eview entitled “</w:t>
      </w:r>
      <w:r w:rsidR="0083111C" w:rsidRPr="00C60A33">
        <w:rPr>
          <w:rFonts w:ascii="Times New Roman" w:hAnsi="Times New Roman" w:cs="Times New Roman"/>
          <w:sz w:val="24"/>
          <w:szCs w:val="24"/>
          <w:lang w:val="en-GB"/>
        </w:rPr>
        <w:t>T</w:t>
      </w:r>
      <w:r w:rsidR="00D07174" w:rsidRPr="00C60A33">
        <w:rPr>
          <w:rFonts w:ascii="Times New Roman" w:hAnsi="Times New Roman" w:cs="Times New Roman"/>
          <w:sz w:val="24"/>
          <w:szCs w:val="24"/>
          <w:lang w:val="en-GB"/>
        </w:rPr>
        <w:t xml:space="preserve">he </w:t>
      </w:r>
      <w:r w:rsidR="00C85D3A" w:rsidRPr="00C60A33">
        <w:rPr>
          <w:rFonts w:ascii="Times New Roman" w:hAnsi="Times New Roman" w:cs="Times New Roman"/>
          <w:sz w:val="24"/>
          <w:szCs w:val="24"/>
          <w:lang w:val="en-GB"/>
        </w:rPr>
        <w:t>process of health policy d</w:t>
      </w:r>
      <w:r w:rsidR="00D07174" w:rsidRPr="00C60A33">
        <w:rPr>
          <w:rFonts w:ascii="Times New Roman" w:hAnsi="Times New Roman" w:cs="Times New Roman"/>
          <w:sz w:val="24"/>
          <w:szCs w:val="24"/>
          <w:lang w:val="en-GB"/>
        </w:rPr>
        <w:t>evelopment an</w:t>
      </w:r>
      <w:r w:rsidR="00C85D3A" w:rsidRPr="00C60A33">
        <w:rPr>
          <w:rFonts w:ascii="Times New Roman" w:hAnsi="Times New Roman" w:cs="Times New Roman"/>
          <w:sz w:val="24"/>
          <w:szCs w:val="24"/>
          <w:lang w:val="en-GB"/>
        </w:rPr>
        <w:t>d i</w:t>
      </w:r>
      <w:r w:rsidR="00E539E2" w:rsidRPr="00C60A33">
        <w:rPr>
          <w:rFonts w:ascii="Times New Roman" w:hAnsi="Times New Roman" w:cs="Times New Roman"/>
          <w:sz w:val="24"/>
          <w:szCs w:val="24"/>
          <w:lang w:val="en-GB"/>
        </w:rPr>
        <w:t xml:space="preserve">mplementation </w:t>
      </w:r>
      <w:r w:rsidR="00C85D3A" w:rsidRPr="00C60A33">
        <w:rPr>
          <w:rFonts w:ascii="Times New Roman" w:hAnsi="Times New Roman" w:cs="Times New Roman"/>
          <w:sz w:val="24"/>
          <w:szCs w:val="24"/>
          <w:lang w:val="en-GB"/>
        </w:rPr>
        <w:t xml:space="preserve">in ECOWAS </w:t>
      </w:r>
      <w:r w:rsidR="0083111C" w:rsidRPr="00C60A33">
        <w:rPr>
          <w:rFonts w:ascii="Times New Roman" w:hAnsi="Times New Roman" w:cs="Times New Roman"/>
          <w:sz w:val="24"/>
          <w:szCs w:val="24"/>
          <w:lang w:val="en-GB"/>
        </w:rPr>
        <w:t>sub region</w:t>
      </w:r>
      <w:r w:rsidR="00C85D3A" w:rsidRPr="00C60A33">
        <w:rPr>
          <w:rFonts w:ascii="Times New Roman" w:hAnsi="Times New Roman" w:cs="Times New Roman"/>
          <w:sz w:val="24"/>
          <w:szCs w:val="24"/>
          <w:lang w:val="en-GB"/>
        </w:rPr>
        <w:t>”</w:t>
      </w:r>
    </w:p>
    <w:p w14:paraId="0F098A2D" w14:textId="3AA629D8" w:rsidR="00A23DE1" w:rsidRPr="00C60A33" w:rsidRDefault="00D07174" w:rsidP="000F7746">
      <w:pPr>
        <w:pStyle w:val="Paragraphedeliste"/>
        <w:numPr>
          <w:ilvl w:val="0"/>
          <w:numId w:val="7"/>
        </w:numPr>
        <w:spacing w:after="0" w:line="276" w:lineRule="auto"/>
        <w:ind w:left="851"/>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Report</w:t>
      </w:r>
      <w:r w:rsidR="00E21D15" w:rsidRPr="00C60A33">
        <w:rPr>
          <w:rFonts w:ascii="Times New Roman" w:hAnsi="Times New Roman" w:cs="Times New Roman"/>
          <w:sz w:val="24"/>
          <w:szCs w:val="24"/>
          <w:lang w:val="en-GB"/>
        </w:rPr>
        <w:t xml:space="preserve"> 2:</w:t>
      </w:r>
      <w:r w:rsidRPr="00C60A33">
        <w:rPr>
          <w:rFonts w:ascii="Times New Roman" w:hAnsi="Times New Roman" w:cs="Times New Roman"/>
          <w:sz w:val="24"/>
          <w:szCs w:val="24"/>
          <w:lang w:val="en-GB"/>
        </w:rPr>
        <w:t xml:space="preserve"> </w:t>
      </w:r>
      <w:r w:rsidR="00E21D15" w:rsidRPr="00C60A33">
        <w:rPr>
          <w:rFonts w:ascii="Times New Roman" w:hAnsi="Times New Roman" w:cs="Times New Roman"/>
          <w:sz w:val="24"/>
          <w:szCs w:val="24"/>
          <w:lang w:val="en-GB"/>
        </w:rPr>
        <w:t xml:space="preserve">Review </w:t>
      </w:r>
      <w:r w:rsidRPr="00C60A33">
        <w:rPr>
          <w:rFonts w:ascii="Times New Roman" w:hAnsi="Times New Roman" w:cs="Times New Roman"/>
          <w:sz w:val="24"/>
          <w:szCs w:val="24"/>
          <w:lang w:val="en-GB"/>
        </w:rPr>
        <w:t xml:space="preserve">of </w:t>
      </w:r>
      <w:r w:rsidR="006E0104" w:rsidRPr="00C60A33">
        <w:rPr>
          <w:rFonts w:ascii="Times New Roman" w:hAnsi="Times New Roman" w:cs="Times New Roman"/>
          <w:sz w:val="24"/>
          <w:szCs w:val="24"/>
          <w:lang w:val="en-GB"/>
        </w:rPr>
        <w:t xml:space="preserve">existing </w:t>
      </w:r>
      <w:r w:rsidRPr="00C60A33">
        <w:rPr>
          <w:rFonts w:ascii="Times New Roman" w:hAnsi="Times New Roman" w:cs="Times New Roman"/>
          <w:sz w:val="24"/>
          <w:szCs w:val="24"/>
          <w:lang w:val="en-GB"/>
        </w:rPr>
        <w:t>Evidence</w:t>
      </w:r>
      <w:r w:rsidR="006E0104" w:rsidRPr="00C60A33">
        <w:rPr>
          <w:rFonts w:ascii="Times New Roman" w:hAnsi="Times New Roman" w:cs="Times New Roman"/>
          <w:sz w:val="24"/>
          <w:szCs w:val="24"/>
          <w:lang w:val="en-GB"/>
        </w:rPr>
        <w:t xml:space="preserve">-Based Policy-Making guidelines </w:t>
      </w:r>
      <w:r w:rsidR="001F5A88" w:rsidRPr="00C60A33">
        <w:rPr>
          <w:rFonts w:ascii="Times New Roman" w:hAnsi="Times New Roman" w:cs="Times New Roman"/>
          <w:sz w:val="24"/>
          <w:szCs w:val="24"/>
          <w:lang w:val="en-GB"/>
        </w:rPr>
        <w:t>in health</w:t>
      </w:r>
    </w:p>
    <w:p w14:paraId="7910E088" w14:textId="35AAC7D8" w:rsidR="006774F5" w:rsidRPr="00C60A33" w:rsidRDefault="006E0104" w:rsidP="00316CAB">
      <w:pPr>
        <w:pStyle w:val="Paragraphedeliste"/>
        <w:numPr>
          <w:ilvl w:val="0"/>
          <w:numId w:val="7"/>
        </w:numPr>
        <w:spacing w:line="276" w:lineRule="auto"/>
        <w:ind w:left="851"/>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 xml:space="preserve">Guide entitled </w:t>
      </w:r>
      <w:r w:rsidR="001F5A88" w:rsidRPr="00C60A33">
        <w:rPr>
          <w:rFonts w:ascii="Times New Roman" w:hAnsi="Times New Roman" w:cs="Times New Roman"/>
          <w:sz w:val="24"/>
          <w:szCs w:val="24"/>
          <w:lang w:val="en-GB"/>
        </w:rPr>
        <w:t xml:space="preserve">“Evidence-Based </w:t>
      </w:r>
      <w:r w:rsidR="006774F5" w:rsidRPr="00C60A33">
        <w:rPr>
          <w:rFonts w:ascii="Times New Roman" w:hAnsi="Times New Roman" w:cs="Times New Roman"/>
          <w:sz w:val="24"/>
          <w:szCs w:val="24"/>
          <w:lang w:val="en-GB"/>
        </w:rPr>
        <w:t xml:space="preserve">Health </w:t>
      </w:r>
      <w:r w:rsidR="001F5A88" w:rsidRPr="00C60A33">
        <w:rPr>
          <w:rFonts w:ascii="Times New Roman" w:hAnsi="Times New Roman" w:cs="Times New Roman"/>
          <w:sz w:val="24"/>
          <w:szCs w:val="24"/>
          <w:lang w:val="en-GB"/>
        </w:rPr>
        <w:t xml:space="preserve">Policy-Making </w:t>
      </w:r>
      <w:r w:rsidR="006774F5" w:rsidRPr="00C60A33">
        <w:rPr>
          <w:rFonts w:ascii="Times New Roman" w:hAnsi="Times New Roman" w:cs="Times New Roman"/>
          <w:sz w:val="24"/>
          <w:szCs w:val="24"/>
          <w:lang w:val="en-GB"/>
        </w:rPr>
        <w:t>in ECOWAS countries: practical guideline</w:t>
      </w:r>
      <w:r w:rsidR="001F5A88" w:rsidRPr="00C60A33">
        <w:rPr>
          <w:rFonts w:ascii="Times New Roman" w:hAnsi="Times New Roman" w:cs="Times New Roman"/>
          <w:sz w:val="24"/>
          <w:szCs w:val="24"/>
          <w:lang w:val="en-GB"/>
        </w:rPr>
        <w:t>”</w:t>
      </w:r>
    </w:p>
    <w:p w14:paraId="73C1857A" w14:textId="77777777" w:rsidR="00316CAB" w:rsidRPr="00C60A33" w:rsidRDefault="00316CAB" w:rsidP="00316CAB">
      <w:pPr>
        <w:pStyle w:val="Paragraphedeliste"/>
        <w:spacing w:line="276" w:lineRule="auto"/>
        <w:ind w:left="851"/>
        <w:jc w:val="both"/>
        <w:rPr>
          <w:rFonts w:ascii="Times New Roman" w:hAnsi="Times New Roman" w:cs="Times New Roman"/>
          <w:sz w:val="24"/>
          <w:szCs w:val="24"/>
          <w:lang w:val="en-GB"/>
        </w:rPr>
      </w:pPr>
    </w:p>
    <w:p w14:paraId="160D1637" w14:textId="2D9035CF" w:rsidR="00A71A81" w:rsidRPr="00C60A33" w:rsidRDefault="00A71A81" w:rsidP="00316CAB">
      <w:pPr>
        <w:pStyle w:val="Paragraphedeliste"/>
        <w:numPr>
          <w:ilvl w:val="0"/>
          <w:numId w:val="4"/>
        </w:numPr>
        <w:spacing w:before="240" w:after="0" w:line="276" w:lineRule="auto"/>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t>Consultation duration</w:t>
      </w:r>
    </w:p>
    <w:p w14:paraId="62A054BD" w14:textId="18640051" w:rsidR="00E539E2" w:rsidRDefault="00316C30" w:rsidP="00A71A81">
      <w:pPr>
        <w:jc w:val="both"/>
        <w:rPr>
          <w:rFonts w:ascii="Times New Roman" w:hAnsi="Times New Roman" w:cs="Times New Roman"/>
          <w:sz w:val="24"/>
          <w:szCs w:val="24"/>
          <w:lang w:val="en-GB"/>
        </w:rPr>
      </w:pPr>
      <w:r w:rsidRPr="00C60A33">
        <w:rPr>
          <w:rFonts w:ascii="Times New Roman" w:hAnsi="Times New Roman" w:cs="Times New Roman"/>
          <w:sz w:val="24"/>
          <w:szCs w:val="24"/>
          <w:lang w:val="en-GB"/>
        </w:rPr>
        <w:t>The consultation will last twenty</w:t>
      </w:r>
      <w:r w:rsidR="004E353D" w:rsidRPr="00C60A33">
        <w:rPr>
          <w:rFonts w:ascii="Times New Roman" w:hAnsi="Times New Roman" w:cs="Times New Roman"/>
          <w:sz w:val="24"/>
          <w:szCs w:val="24"/>
          <w:lang w:val="en-GB"/>
        </w:rPr>
        <w:t xml:space="preserve"> </w:t>
      </w:r>
      <w:r w:rsidR="00E539E2" w:rsidRPr="00C60A33">
        <w:rPr>
          <w:rFonts w:ascii="Times New Roman" w:hAnsi="Times New Roman" w:cs="Times New Roman"/>
          <w:sz w:val="24"/>
          <w:szCs w:val="24"/>
          <w:lang w:val="en-GB"/>
        </w:rPr>
        <w:t xml:space="preserve">Demonstrated </w:t>
      </w:r>
      <w:r w:rsidRPr="00C60A33">
        <w:rPr>
          <w:rFonts w:ascii="Times New Roman" w:hAnsi="Times New Roman" w:cs="Times New Roman"/>
          <w:sz w:val="24"/>
          <w:szCs w:val="24"/>
          <w:lang w:val="en-GB"/>
        </w:rPr>
        <w:t>(20) person-work days.</w:t>
      </w:r>
    </w:p>
    <w:p w14:paraId="1D11E94E" w14:textId="77777777" w:rsidR="00C60A33" w:rsidRPr="00C60A33" w:rsidRDefault="00C60A33" w:rsidP="00A71A81">
      <w:pPr>
        <w:jc w:val="both"/>
        <w:rPr>
          <w:rFonts w:ascii="Times New Roman" w:hAnsi="Times New Roman" w:cs="Times New Roman"/>
          <w:sz w:val="24"/>
          <w:szCs w:val="24"/>
          <w:lang w:val="en-GB"/>
        </w:rPr>
      </w:pPr>
    </w:p>
    <w:p w14:paraId="3EBE8FA5" w14:textId="2809F85A" w:rsidR="00A23DE1" w:rsidRPr="00C60A33" w:rsidRDefault="00A71A81" w:rsidP="00170BC8">
      <w:pPr>
        <w:pStyle w:val="Paragraphedeliste"/>
        <w:numPr>
          <w:ilvl w:val="0"/>
          <w:numId w:val="4"/>
        </w:numPr>
        <w:spacing w:before="240"/>
        <w:jc w:val="both"/>
        <w:rPr>
          <w:rFonts w:ascii="Times New Roman" w:hAnsi="Times New Roman" w:cs="Times New Roman"/>
          <w:b/>
          <w:sz w:val="24"/>
          <w:szCs w:val="24"/>
          <w:lang w:val="en-GB"/>
        </w:rPr>
      </w:pPr>
      <w:r w:rsidRPr="00C60A33">
        <w:rPr>
          <w:rFonts w:ascii="Times New Roman" w:hAnsi="Times New Roman" w:cs="Times New Roman"/>
          <w:b/>
          <w:sz w:val="24"/>
          <w:szCs w:val="24"/>
          <w:lang w:val="en-GB"/>
        </w:rPr>
        <w:t xml:space="preserve">Profile require for the consultancy </w:t>
      </w:r>
    </w:p>
    <w:p w14:paraId="146C1666" w14:textId="42BBABE4" w:rsidR="00294FA6" w:rsidRPr="00C60A33" w:rsidRDefault="00A9363B" w:rsidP="00294FA6">
      <w:p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 xml:space="preserve">Bidders </w:t>
      </w:r>
      <w:r w:rsidR="00294FA6" w:rsidRPr="00C60A33">
        <w:rPr>
          <w:rFonts w:ascii="Times New Roman" w:hAnsi="Times New Roman" w:cs="Times New Roman"/>
          <w:sz w:val="24"/>
          <w:szCs w:val="24"/>
          <w:lang w:val="en-US"/>
        </w:rPr>
        <w:t>should have the</w:t>
      </w:r>
      <w:r w:rsidRPr="00C60A33">
        <w:rPr>
          <w:rFonts w:ascii="Times New Roman" w:hAnsi="Times New Roman" w:cs="Times New Roman"/>
          <w:sz w:val="24"/>
          <w:szCs w:val="24"/>
          <w:lang w:val="en-US"/>
        </w:rPr>
        <w:t xml:space="preserve"> </w:t>
      </w:r>
      <w:r w:rsidR="00294FA6" w:rsidRPr="00C60A33">
        <w:rPr>
          <w:rFonts w:ascii="Times New Roman" w:hAnsi="Times New Roman" w:cs="Times New Roman"/>
          <w:sz w:val="24"/>
          <w:szCs w:val="24"/>
          <w:lang w:val="en-US"/>
        </w:rPr>
        <w:t>following qualifications:</w:t>
      </w:r>
    </w:p>
    <w:p w14:paraId="11A41475" w14:textId="608541FD" w:rsidR="00294FA6" w:rsidRPr="00C60A33" w:rsidRDefault="00294FA6" w:rsidP="00A9363B">
      <w:pPr>
        <w:pStyle w:val="Paragraphedeliste"/>
        <w:numPr>
          <w:ilvl w:val="0"/>
          <w:numId w:val="8"/>
        </w:num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Post-graduate degree (Master or Doctorate) in Public Health, Sociology or Medical</w:t>
      </w:r>
      <w:r w:rsidR="00C60A33">
        <w:rPr>
          <w:rFonts w:ascii="Times New Roman" w:hAnsi="Times New Roman" w:cs="Times New Roman"/>
          <w:sz w:val="24"/>
          <w:szCs w:val="24"/>
          <w:lang w:val="en-US"/>
        </w:rPr>
        <w:t>;</w:t>
      </w:r>
    </w:p>
    <w:p w14:paraId="5EB19854" w14:textId="464858D8" w:rsidR="00294FA6" w:rsidRPr="00C60A33" w:rsidRDefault="00294FA6" w:rsidP="00A9363B">
      <w:pPr>
        <w:pStyle w:val="Paragraphedeliste"/>
        <w:numPr>
          <w:ilvl w:val="0"/>
          <w:numId w:val="8"/>
        </w:num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Anthropology, Demogr</w:t>
      </w:r>
      <w:r w:rsidR="00C60A33">
        <w:rPr>
          <w:rFonts w:ascii="Times New Roman" w:hAnsi="Times New Roman" w:cs="Times New Roman"/>
          <w:sz w:val="24"/>
          <w:szCs w:val="24"/>
          <w:lang w:val="en-US"/>
        </w:rPr>
        <w:t>aphy, International Development;</w:t>
      </w:r>
    </w:p>
    <w:p w14:paraId="5E2DC7D3" w14:textId="37961046" w:rsidR="00294FA6" w:rsidRPr="00C60A33" w:rsidRDefault="00294FA6" w:rsidP="00A9363B">
      <w:pPr>
        <w:pStyle w:val="Paragraphedeliste"/>
        <w:numPr>
          <w:ilvl w:val="0"/>
          <w:numId w:val="8"/>
        </w:num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Good knowledge of the West African countries</w:t>
      </w:r>
      <w:r w:rsidR="00C60A33">
        <w:rPr>
          <w:rFonts w:ascii="Times New Roman" w:hAnsi="Times New Roman" w:cs="Times New Roman"/>
          <w:sz w:val="24"/>
          <w:szCs w:val="24"/>
          <w:lang w:val="en-US"/>
        </w:rPr>
        <w:t>;</w:t>
      </w:r>
    </w:p>
    <w:p w14:paraId="50AD3C37" w14:textId="1700F97E" w:rsidR="00A9363B" w:rsidRPr="00C60A33" w:rsidRDefault="00A9363B" w:rsidP="00A9363B">
      <w:pPr>
        <w:pStyle w:val="Paragraphedeliste"/>
        <w:numPr>
          <w:ilvl w:val="0"/>
          <w:numId w:val="8"/>
        </w:num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Have a similar guide development mission experience</w:t>
      </w:r>
      <w:r w:rsidR="00C60A33">
        <w:rPr>
          <w:rFonts w:ascii="Times New Roman" w:hAnsi="Times New Roman" w:cs="Times New Roman"/>
          <w:sz w:val="24"/>
          <w:szCs w:val="24"/>
          <w:lang w:val="en-US"/>
        </w:rPr>
        <w:t>;</w:t>
      </w:r>
    </w:p>
    <w:p w14:paraId="1E86D94E" w14:textId="55FBD512" w:rsidR="004E353D" w:rsidRPr="00C60A33" w:rsidRDefault="00E539E2" w:rsidP="004E353D">
      <w:pPr>
        <w:pStyle w:val="Paragraphedeliste"/>
        <w:numPr>
          <w:ilvl w:val="0"/>
          <w:numId w:val="8"/>
        </w:num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Demonstrated e</w:t>
      </w:r>
      <w:r w:rsidR="004E353D" w:rsidRPr="00C60A33">
        <w:rPr>
          <w:rFonts w:ascii="Times New Roman" w:hAnsi="Times New Roman" w:cs="Times New Roman"/>
          <w:sz w:val="24"/>
          <w:szCs w:val="24"/>
          <w:lang w:val="en-US"/>
        </w:rPr>
        <w:t>xperience in one of the following areas: Knowledge Transfer, Evidence-based policy-making, policy formulation and analysis</w:t>
      </w:r>
      <w:r w:rsidR="00C60A33">
        <w:rPr>
          <w:rFonts w:ascii="Times New Roman" w:hAnsi="Times New Roman" w:cs="Times New Roman"/>
          <w:sz w:val="24"/>
          <w:szCs w:val="24"/>
          <w:lang w:val="en-US"/>
        </w:rPr>
        <w:t>;</w:t>
      </w:r>
    </w:p>
    <w:p w14:paraId="48196BAD" w14:textId="734179D9" w:rsidR="004E353D" w:rsidRPr="00C60A33" w:rsidRDefault="004E353D" w:rsidP="004E353D">
      <w:pPr>
        <w:pStyle w:val="Paragraphedeliste"/>
        <w:numPr>
          <w:ilvl w:val="0"/>
          <w:numId w:val="8"/>
        </w:numPr>
        <w:autoSpaceDE w:val="0"/>
        <w:autoSpaceDN w:val="0"/>
        <w:adjustRightInd w:val="0"/>
        <w:spacing w:after="0" w:line="276" w:lineRule="auto"/>
        <w:rPr>
          <w:rFonts w:ascii="Times New Roman" w:hAnsi="Times New Roman" w:cs="Times New Roman"/>
          <w:sz w:val="24"/>
          <w:szCs w:val="24"/>
          <w:lang w:val="en-US"/>
        </w:rPr>
      </w:pPr>
      <w:r w:rsidRPr="00C60A33">
        <w:rPr>
          <w:rFonts w:ascii="Times New Roman" w:hAnsi="Times New Roman" w:cs="Times New Roman"/>
          <w:sz w:val="24"/>
          <w:szCs w:val="24"/>
          <w:lang w:val="en-US"/>
        </w:rPr>
        <w:t>At least 10 year-experience in Public Health issues, MNCH in Sub-Saharan Africa</w:t>
      </w:r>
      <w:r w:rsidR="00C60A33">
        <w:rPr>
          <w:rFonts w:ascii="Times New Roman" w:hAnsi="Times New Roman" w:cs="Times New Roman"/>
          <w:sz w:val="24"/>
          <w:szCs w:val="24"/>
          <w:lang w:val="en-US"/>
        </w:rPr>
        <w:t>;</w:t>
      </w:r>
    </w:p>
    <w:p w14:paraId="394865B0" w14:textId="564BD8D1" w:rsidR="00E34485" w:rsidRPr="00C60A33" w:rsidRDefault="00E34485" w:rsidP="00484EB9">
      <w:pPr>
        <w:pStyle w:val="Paragraphedeliste"/>
        <w:numPr>
          <w:ilvl w:val="0"/>
          <w:numId w:val="8"/>
        </w:numPr>
        <w:autoSpaceDE w:val="0"/>
        <w:autoSpaceDN w:val="0"/>
        <w:adjustRightInd w:val="0"/>
        <w:spacing w:line="276" w:lineRule="auto"/>
        <w:jc w:val="both"/>
        <w:rPr>
          <w:rFonts w:ascii="Times New Roman" w:hAnsi="Times New Roman" w:cs="Times New Roman"/>
          <w:sz w:val="24"/>
          <w:szCs w:val="24"/>
          <w:lang w:val="en-US"/>
        </w:rPr>
      </w:pPr>
      <w:r w:rsidRPr="00C60A33">
        <w:rPr>
          <w:rFonts w:ascii="Times New Roman" w:hAnsi="Times New Roman" w:cs="Times New Roman"/>
          <w:sz w:val="24"/>
          <w:szCs w:val="24"/>
          <w:lang w:val="en-US"/>
        </w:rPr>
        <w:t>Fluent skills in English with professional level in French.</w:t>
      </w:r>
    </w:p>
    <w:sectPr w:rsidR="00E34485" w:rsidRPr="00C60A33" w:rsidSect="00082E30">
      <w:footerReference w:type="default" r:id="rId10"/>
      <w:pgSz w:w="11906" w:h="16838"/>
      <w:pgMar w:top="1276"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1F000" w14:textId="77777777" w:rsidR="00D724D2" w:rsidRDefault="00D724D2" w:rsidP="0047248C">
      <w:pPr>
        <w:spacing w:after="0" w:line="240" w:lineRule="auto"/>
      </w:pPr>
      <w:r>
        <w:separator/>
      </w:r>
    </w:p>
  </w:endnote>
  <w:endnote w:type="continuationSeparator" w:id="0">
    <w:p w14:paraId="4EFD84A2" w14:textId="77777777" w:rsidR="00D724D2" w:rsidRDefault="00D724D2" w:rsidP="0047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507958"/>
      <w:docPartObj>
        <w:docPartGallery w:val="Page Numbers (Bottom of Page)"/>
        <w:docPartUnique/>
      </w:docPartObj>
    </w:sdtPr>
    <w:sdtEndPr>
      <w:rPr>
        <w:noProof/>
      </w:rPr>
    </w:sdtEndPr>
    <w:sdtContent>
      <w:p w14:paraId="62C33077" w14:textId="29865395" w:rsidR="00A20850" w:rsidRDefault="00A20850">
        <w:pPr>
          <w:pStyle w:val="Pieddepage"/>
          <w:jc w:val="right"/>
        </w:pPr>
        <w:r>
          <w:fldChar w:fldCharType="begin"/>
        </w:r>
        <w:r>
          <w:instrText xml:space="preserve"> PAGE   \* MERGEFORMAT </w:instrText>
        </w:r>
        <w:r>
          <w:fldChar w:fldCharType="separate"/>
        </w:r>
        <w:r w:rsidR="00C60A33">
          <w:rPr>
            <w:noProof/>
          </w:rPr>
          <w:t>1</w:t>
        </w:r>
        <w:r>
          <w:rPr>
            <w:noProof/>
          </w:rPr>
          <w:fldChar w:fldCharType="end"/>
        </w:r>
      </w:p>
    </w:sdtContent>
  </w:sdt>
  <w:p w14:paraId="4E315DC9" w14:textId="77777777" w:rsidR="00A20850" w:rsidRDefault="00A208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5746" w14:textId="77777777" w:rsidR="00D724D2" w:rsidRDefault="00D724D2" w:rsidP="0047248C">
      <w:pPr>
        <w:spacing w:after="0" w:line="240" w:lineRule="auto"/>
      </w:pPr>
      <w:r>
        <w:separator/>
      </w:r>
    </w:p>
  </w:footnote>
  <w:footnote w:type="continuationSeparator" w:id="0">
    <w:p w14:paraId="62C39DA8" w14:textId="77777777" w:rsidR="00D724D2" w:rsidRDefault="00D724D2" w:rsidP="00472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BD1"/>
    <w:multiLevelType w:val="hybridMultilevel"/>
    <w:tmpl w:val="76B6A224"/>
    <w:lvl w:ilvl="0" w:tplc="272071D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82A"/>
    <w:multiLevelType w:val="hybridMultilevel"/>
    <w:tmpl w:val="1C4292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14A2B"/>
    <w:multiLevelType w:val="hybridMultilevel"/>
    <w:tmpl w:val="12D4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47372"/>
    <w:multiLevelType w:val="hybridMultilevel"/>
    <w:tmpl w:val="FBDCEF58"/>
    <w:lvl w:ilvl="0" w:tplc="15EED3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9181B"/>
    <w:multiLevelType w:val="hybridMultilevel"/>
    <w:tmpl w:val="17A80CA0"/>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E569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712FF0"/>
    <w:multiLevelType w:val="hybridMultilevel"/>
    <w:tmpl w:val="AFBEA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05223C"/>
    <w:multiLevelType w:val="hybridMultilevel"/>
    <w:tmpl w:val="1700A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2"/>
    <w:rsid w:val="00024875"/>
    <w:rsid w:val="00051F69"/>
    <w:rsid w:val="00057363"/>
    <w:rsid w:val="00066C62"/>
    <w:rsid w:val="00067D85"/>
    <w:rsid w:val="00082E30"/>
    <w:rsid w:val="000A3E8A"/>
    <w:rsid w:val="000C6602"/>
    <w:rsid w:val="000F1224"/>
    <w:rsid w:val="000F7746"/>
    <w:rsid w:val="00111689"/>
    <w:rsid w:val="00135A25"/>
    <w:rsid w:val="00141DEA"/>
    <w:rsid w:val="001503C4"/>
    <w:rsid w:val="00153122"/>
    <w:rsid w:val="00156440"/>
    <w:rsid w:val="00170BC8"/>
    <w:rsid w:val="00185A0C"/>
    <w:rsid w:val="001C27DC"/>
    <w:rsid w:val="001D3B61"/>
    <w:rsid w:val="001F5A88"/>
    <w:rsid w:val="00264221"/>
    <w:rsid w:val="00270551"/>
    <w:rsid w:val="00270853"/>
    <w:rsid w:val="00282428"/>
    <w:rsid w:val="002910EF"/>
    <w:rsid w:val="00294FA6"/>
    <w:rsid w:val="002B7EA1"/>
    <w:rsid w:val="002B7F15"/>
    <w:rsid w:val="002C0E88"/>
    <w:rsid w:val="002C5D98"/>
    <w:rsid w:val="002C6B0C"/>
    <w:rsid w:val="002F4F14"/>
    <w:rsid w:val="00316C30"/>
    <w:rsid w:val="00316CAB"/>
    <w:rsid w:val="00337124"/>
    <w:rsid w:val="00356307"/>
    <w:rsid w:val="0036543F"/>
    <w:rsid w:val="00372258"/>
    <w:rsid w:val="00372365"/>
    <w:rsid w:val="003817E5"/>
    <w:rsid w:val="00384301"/>
    <w:rsid w:val="003B77D2"/>
    <w:rsid w:val="003C2D67"/>
    <w:rsid w:val="003D07EA"/>
    <w:rsid w:val="003D545C"/>
    <w:rsid w:val="003F2E14"/>
    <w:rsid w:val="00470741"/>
    <w:rsid w:val="0047248C"/>
    <w:rsid w:val="004E0262"/>
    <w:rsid w:val="004E353D"/>
    <w:rsid w:val="004F512C"/>
    <w:rsid w:val="004F5684"/>
    <w:rsid w:val="00514E8D"/>
    <w:rsid w:val="00546CA4"/>
    <w:rsid w:val="00564695"/>
    <w:rsid w:val="00582CA0"/>
    <w:rsid w:val="005F614A"/>
    <w:rsid w:val="00605A00"/>
    <w:rsid w:val="00607BE3"/>
    <w:rsid w:val="00641260"/>
    <w:rsid w:val="006774F5"/>
    <w:rsid w:val="00677CB5"/>
    <w:rsid w:val="006952C0"/>
    <w:rsid w:val="006967AB"/>
    <w:rsid w:val="006A0D9E"/>
    <w:rsid w:val="006E0104"/>
    <w:rsid w:val="00704189"/>
    <w:rsid w:val="00712BE9"/>
    <w:rsid w:val="00715975"/>
    <w:rsid w:val="00737922"/>
    <w:rsid w:val="007469DD"/>
    <w:rsid w:val="007541BB"/>
    <w:rsid w:val="0077507F"/>
    <w:rsid w:val="00775B4D"/>
    <w:rsid w:val="007F2C4C"/>
    <w:rsid w:val="007F5747"/>
    <w:rsid w:val="007F58A5"/>
    <w:rsid w:val="00807F0B"/>
    <w:rsid w:val="0083111C"/>
    <w:rsid w:val="00837B5D"/>
    <w:rsid w:val="0086187C"/>
    <w:rsid w:val="00866367"/>
    <w:rsid w:val="00875AE2"/>
    <w:rsid w:val="00895C92"/>
    <w:rsid w:val="008A2E4D"/>
    <w:rsid w:val="008C1690"/>
    <w:rsid w:val="008C4C34"/>
    <w:rsid w:val="008D2109"/>
    <w:rsid w:val="00903B96"/>
    <w:rsid w:val="00952969"/>
    <w:rsid w:val="009574F3"/>
    <w:rsid w:val="00963FB7"/>
    <w:rsid w:val="009656E7"/>
    <w:rsid w:val="009721FA"/>
    <w:rsid w:val="00977A0D"/>
    <w:rsid w:val="00980815"/>
    <w:rsid w:val="009B73D7"/>
    <w:rsid w:val="009C2743"/>
    <w:rsid w:val="009E4D40"/>
    <w:rsid w:val="00A20850"/>
    <w:rsid w:val="00A23DE1"/>
    <w:rsid w:val="00A45CB8"/>
    <w:rsid w:val="00A538D9"/>
    <w:rsid w:val="00A71A81"/>
    <w:rsid w:val="00A9363B"/>
    <w:rsid w:val="00AA7A06"/>
    <w:rsid w:val="00B3749D"/>
    <w:rsid w:val="00B66525"/>
    <w:rsid w:val="00B67C46"/>
    <w:rsid w:val="00B72C3A"/>
    <w:rsid w:val="00B83AEB"/>
    <w:rsid w:val="00BA4514"/>
    <w:rsid w:val="00BA5B78"/>
    <w:rsid w:val="00BD3115"/>
    <w:rsid w:val="00BD6580"/>
    <w:rsid w:val="00BE39B7"/>
    <w:rsid w:val="00C32D24"/>
    <w:rsid w:val="00C562FB"/>
    <w:rsid w:val="00C60A33"/>
    <w:rsid w:val="00C85D3A"/>
    <w:rsid w:val="00C87EC0"/>
    <w:rsid w:val="00CA4C80"/>
    <w:rsid w:val="00CD0054"/>
    <w:rsid w:val="00CF3FFC"/>
    <w:rsid w:val="00D021B3"/>
    <w:rsid w:val="00D07174"/>
    <w:rsid w:val="00D234E8"/>
    <w:rsid w:val="00D31354"/>
    <w:rsid w:val="00D36D7B"/>
    <w:rsid w:val="00D4274A"/>
    <w:rsid w:val="00D724D2"/>
    <w:rsid w:val="00D86D99"/>
    <w:rsid w:val="00D95BAE"/>
    <w:rsid w:val="00DE47D2"/>
    <w:rsid w:val="00DF3295"/>
    <w:rsid w:val="00DF5377"/>
    <w:rsid w:val="00E02521"/>
    <w:rsid w:val="00E165D6"/>
    <w:rsid w:val="00E2067C"/>
    <w:rsid w:val="00E21D15"/>
    <w:rsid w:val="00E34485"/>
    <w:rsid w:val="00E35E16"/>
    <w:rsid w:val="00E539E2"/>
    <w:rsid w:val="00E7775D"/>
    <w:rsid w:val="00E83B02"/>
    <w:rsid w:val="00E8586A"/>
    <w:rsid w:val="00EB277E"/>
    <w:rsid w:val="00EF6D93"/>
    <w:rsid w:val="00F01905"/>
    <w:rsid w:val="00F065EF"/>
    <w:rsid w:val="00F4721B"/>
    <w:rsid w:val="00F76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4BF64C"/>
  <w15:chartTrackingRefBased/>
  <w15:docId w15:val="{01158EAE-E6AA-4E19-A4E1-7CA884C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0C"/>
  </w:style>
  <w:style w:type="paragraph" w:styleId="Titre1">
    <w:name w:val="heading 1"/>
    <w:basedOn w:val="Normal"/>
    <w:next w:val="Normal"/>
    <w:link w:val="Titre1Car"/>
    <w:uiPriority w:val="9"/>
    <w:qFormat/>
    <w:rsid w:val="002C6B0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C6B0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2C6B0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2C6B0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2C6B0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2C6B0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2C6B0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2C6B0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2C6B0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B0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2C6B0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2C6B0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2C6B0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2C6B0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2C6B0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2C6B0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2C6B0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2C6B0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2C6B0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2C6B0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2C6B0C"/>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2C6B0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C6B0C"/>
    <w:rPr>
      <w:rFonts w:asciiTheme="majorHAnsi" w:eastAsiaTheme="majorEastAsia" w:hAnsiTheme="majorHAnsi" w:cstheme="majorBidi"/>
      <w:sz w:val="24"/>
      <w:szCs w:val="24"/>
    </w:rPr>
  </w:style>
  <w:style w:type="character" w:styleId="lev">
    <w:name w:val="Strong"/>
    <w:basedOn w:val="Policepardfaut"/>
    <w:uiPriority w:val="22"/>
    <w:qFormat/>
    <w:rsid w:val="002C6B0C"/>
    <w:rPr>
      <w:b/>
      <w:bCs/>
    </w:rPr>
  </w:style>
  <w:style w:type="character" w:styleId="Accentuation">
    <w:name w:val="Emphasis"/>
    <w:basedOn w:val="Policepardfaut"/>
    <w:uiPriority w:val="20"/>
    <w:qFormat/>
    <w:rsid w:val="002C6B0C"/>
    <w:rPr>
      <w:i/>
      <w:iCs/>
    </w:rPr>
  </w:style>
  <w:style w:type="paragraph" w:styleId="Sansinterligne">
    <w:name w:val="No Spacing"/>
    <w:uiPriority w:val="1"/>
    <w:qFormat/>
    <w:rsid w:val="002C6B0C"/>
    <w:pPr>
      <w:spacing w:after="0" w:line="240" w:lineRule="auto"/>
    </w:pPr>
  </w:style>
  <w:style w:type="paragraph" w:styleId="Citation">
    <w:name w:val="Quote"/>
    <w:basedOn w:val="Normal"/>
    <w:next w:val="Normal"/>
    <w:link w:val="CitationCar"/>
    <w:uiPriority w:val="29"/>
    <w:qFormat/>
    <w:rsid w:val="002C6B0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2C6B0C"/>
    <w:rPr>
      <w:i/>
      <w:iCs/>
      <w:color w:val="404040" w:themeColor="text1" w:themeTint="BF"/>
    </w:rPr>
  </w:style>
  <w:style w:type="paragraph" w:styleId="Citationintense">
    <w:name w:val="Intense Quote"/>
    <w:basedOn w:val="Normal"/>
    <w:next w:val="Normal"/>
    <w:link w:val="CitationintenseCar"/>
    <w:uiPriority w:val="30"/>
    <w:qFormat/>
    <w:rsid w:val="002C6B0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2C6B0C"/>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C6B0C"/>
    <w:rPr>
      <w:i/>
      <w:iCs/>
      <w:color w:val="404040" w:themeColor="text1" w:themeTint="BF"/>
    </w:rPr>
  </w:style>
  <w:style w:type="character" w:styleId="Emphaseintense">
    <w:name w:val="Intense Emphasis"/>
    <w:basedOn w:val="Policepardfaut"/>
    <w:uiPriority w:val="21"/>
    <w:qFormat/>
    <w:rsid w:val="002C6B0C"/>
    <w:rPr>
      <w:b/>
      <w:bCs/>
      <w:i/>
      <w:iCs/>
    </w:rPr>
  </w:style>
  <w:style w:type="character" w:styleId="Rfrenceple">
    <w:name w:val="Subtle Reference"/>
    <w:basedOn w:val="Policepardfaut"/>
    <w:uiPriority w:val="31"/>
    <w:qFormat/>
    <w:rsid w:val="002C6B0C"/>
    <w:rPr>
      <w:smallCaps/>
      <w:color w:val="404040" w:themeColor="text1" w:themeTint="BF"/>
      <w:u w:val="single" w:color="7F7F7F" w:themeColor="text1" w:themeTint="80"/>
    </w:rPr>
  </w:style>
  <w:style w:type="character" w:styleId="Rfrenceintense">
    <w:name w:val="Intense Reference"/>
    <w:basedOn w:val="Policepardfaut"/>
    <w:uiPriority w:val="32"/>
    <w:qFormat/>
    <w:rsid w:val="002C6B0C"/>
    <w:rPr>
      <w:b/>
      <w:bCs/>
      <w:smallCaps/>
      <w:spacing w:val="5"/>
      <w:u w:val="single"/>
    </w:rPr>
  </w:style>
  <w:style w:type="character" w:styleId="Titredulivre">
    <w:name w:val="Book Title"/>
    <w:basedOn w:val="Policepardfaut"/>
    <w:uiPriority w:val="33"/>
    <w:qFormat/>
    <w:rsid w:val="002C6B0C"/>
    <w:rPr>
      <w:b/>
      <w:bCs/>
      <w:smallCaps/>
    </w:rPr>
  </w:style>
  <w:style w:type="paragraph" w:styleId="En-ttedetabledesmatires">
    <w:name w:val="TOC Heading"/>
    <w:basedOn w:val="Titre1"/>
    <w:next w:val="Normal"/>
    <w:uiPriority w:val="39"/>
    <w:semiHidden/>
    <w:unhideWhenUsed/>
    <w:qFormat/>
    <w:rsid w:val="002C6B0C"/>
    <w:pPr>
      <w:outlineLvl w:val="9"/>
    </w:pPr>
  </w:style>
  <w:style w:type="paragraph" w:styleId="Paragraphedeliste">
    <w:name w:val="List Paragraph"/>
    <w:basedOn w:val="Normal"/>
    <w:uiPriority w:val="34"/>
    <w:qFormat/>
    <w:rsid w:val="004F5684"/>
    <w:pPr>
      <w:ind w:left="720"/>
      <w:contextualSpacing/>
    </w:pPr>
  </w:style>
  <w:style w:type="paragraph" w:styleId="Notedebasdepage">
    <w:name w:val="footnote text"/>
    <w:basedOn w:val="Normal"/>
    <w:link w:val="NotedebasdepageCar"/>
    <w:uiPriority w:val="99"/>
    <w:semiHidden/>
    <w:unhideWhenUsed/>
    <w:rsid w:val="0047248C"/>
    <w:pPr>
      <w:spacing w:after="0" w:line="240" w:lineRule="auto"/>
    </w:pPr>
  </w:style>
  <w:style w:type="character" w:customStyle="1" w:styleId="NotedebasdepageCar">
    <w:name w:val="Note de bas de page Car"/>
    <w:basedOn w:val="Policepardfaut"/>
    <w:link w:val="Notedebasdepage"/>
    <w:uiPriority w:val="99"/>
    <w:semiHidden/>
    <w:rsid w:val="0047248C"/>
  </w:style>
  <w:style w:type="character" w:styleId="Appelnotedebasdep">
    <w:name w:val="footnote reference"/>
    <w:basedOn w:val="Policepardfaut"/>
    <w:uiPriority w:val="99"/>
    <w:semiHidden/>
    <w:unhideWhenUsed/>
    <w:rsid w:val="0047248C"/>
    <w:rPr>
      <w:vertAlign w:val="superscript"/>
    </w:rPr>
  </w:style>
  <w:style w:type="paragraph" w:styleId="NormalWeb">
    <w:name w:val="Normal (Web)"/>
    <w:basedOn w:val="Normal"/>
    <w:uiPriority w:val="99"/>
    <w:unhideWhenUsed/>
    <w:rsid w:val="004724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082E30"/>
    <w:pPr>
      <w:tabs>
        <w:tab w:val="center" w:pos="4536"/>
        <w:tab w:val="right" w:pos="9072"/>
      </w:tabs>
      <w:spacing w:after="0" w:line="240" w:lineRule="auto"/>
    </w:pPr>
  </w:style>
  <w:style w:type="character" w:customStyle="1" w:styleId="En-tteCar">
    <w:name w:val="En-tête Car"/>
    <w:basedOn w:val="Policepardfaut"/>
    <w:link w:val="En-tte"/>
    <w:uiPriority w:val="99"/>
    <w:rsid w:val="00082E30"/>
  </w:style>
  <w:style w:type="paragraph" w:styleId="Pieddepage">
    <w:name w:val="footer"/>
    <w:basedOn w:val="Normal"/>
    <w:link w:val="PieddepageCar"/>
    <w:uiPriority w:val="99"/>
    <w:unhideWhenUsed/>
    <w:rsid w:val="00082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E30"/>
  </w:style>
  <w:style w:type="table" w:styleId="Grilledutableau">
    <w:name w:val="Table Grid"/>
    <w:basedOn w:val="TableauNormal"/>
    <w:uiPriority w:val="39"/>
    <w:rsid w:val="0027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12BE9"/>
    <w:rPr>
      <w:sz w:val="16"/>
      <w:szCs w:val="16"/>
    </w:rPr>
  </w:style>
  <w:style w:type="paragraph" w:styleId="Commentaire">
    <w:name w:val="annotation text"/>
    <w:basedOn w:val="Normal"/>
    <w:link w:val="CommentaireCar"/>
    <w:uiPriority w:val="99"/>
    <w:semiHidden/>
    <w:unhideWhenUsed/>
    <w:rsid w:val="00712BE9"/>
    <w:pPr>
      <w:spacing w:line="240" w:lineRule="auto"/>
    </w:pPr>
  </w:style>
  <w:style w:type="character" w:customStyle="1" w:styleId="CommentaireCar">
    <w:name w:val="Commentaire Car"/>
    <w:basedOn w:val="Policepardfaut"/>
    <w:link w:val="Commentaire"/>
    <w:uiPriority w:val="99"/>
    <w:semiHidden/>
    <w:rsid w:val="00712BE9"/>
  </w:style>
  <w:style w:type="paragraph" w:styleId="Objetducommentaire">
    <w:name w:val="annotation subject"/>
    <w:basedOn w:val="Commentaire"/>
    <w:next w:val="Commentaire"/>
    <w:link w:val="ObjetducommentaireCar"/>
    <w:uiPriority w:val="99"/>
    <w:semiHidden/>
    <w:unhideWhenUsed/>
    <w:rsid w:val="00712BE9"/>
    <w:rPr>
      <w:b/>
      <w:bCs/>
    </w:rPr>
  </w:style>
  <w:style w:type="character" w:customStyle="1" w:styleId="ObjetducommentaireCar">
    <w:name w:val="Objet du commentaire Car"/>
    <w:basedOn w:val="CommentaireCar"/>
    <w:link w:val="Objetducommentaire"/>
    <w:uiPriority w:val="99"/>
    <w:semiHidden/>
    <w:rsid w:val="00712BE9"/>
    <w:rPr>
      <w:b/>
      <w:bCs/>
    </w:rPr>
  </w:style>
  <w:style w:type="paragraph" w:styleId="Textedebulles">
    <w:name w:val="Balloon Text"/>
    <w:basedOn w:val="Normal"/>
    <w:link w:val="TextedebullesCar"/>
    <w:uiPriority w:val="99"/>
    <w:semiHidden/>
    <w:unhideWhenUsed/>
    <w:rsid w:val="00712B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2BE9"/>
    <w:rPr>
      <w:rFonts w:ascii="Segoe UI" w:hAnsi="Segoe UI" w:cs="Segoe UI"/>
      <w:sz w:val="18"/>
      <w:szCs w:val="18"/>
    </w:rPr>
  </w:style>
  <w:style w:type="character" w:styleId="Lienhypertexte">
    <w:name w:val="Hyperlink"/>
    <w:basedOn w:val="Policepardfaut"/>
    <w:uiPriority w:val="99"/>
    <w:unhideWhenUsed/>
    <w:rsid w:val="003B7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2734">
      <w:bodyDiv w:val="1"/>
      <w:marLeft w:val="0"/>
      <w:marRight w:val="0"/>
      <w:marTop w:val="0"/>
      <w:marBottom w:val="0"/>
      <w:divBdr>
        <w:top w:val="none" w:sz="0" w:space="0" w:color="auto"/>
        <w:left w:val="none" w:sz="0" w:space="0" w:color="auto"/>
        <w:bottom w:val="none" w:sz="0" w:space="0" w:color="auto"/>
        <w:right w:val="none" w:sz="0" w:space="0" w:color="auto"/>
      </w:divBdr>
    </w:div>
    <w:div w:id="388117625">
      <w:bodyDiv w:val="1"/>
      <w:marLeft w:val="0"/>
      <w:marRight w:val="0"/>
      <w:marTop w:val="0"/>
      <w:marBottom w:val="0"/>
      <w:divBdr>
        <w:top w:val="none" w:sz="0" w:space="0" w:color="auto"/>
        <w:left w:val="none" w:sz="0" w:space="0" w:color="auto"/>
        <w:bottom w:val="none" w:sz="0" w:space="0" w:color="auto"/>
        <w:right w:val="none" w:sz="0" w:space="0" w:color="auto"/>
      </w:divBdr>
    </w:div>
    <w:div w:id="759301219">
      <w:bodyDiv w:val="1"/>
      <w:marLeft w:val="0"/>
      <w:marRight w:val="0"/>
      <w:marTop w:val="0"/>
      <w:marBottom w:val="0"/>
      <w:divBdr>
        <w:top w:val="none" w:sz="0" w:space="0" w:color="auto"/>
        <w:left w:val="none" w:sz="0" w:space="0" w:color="auto"/>
        <w:bottom w:val="none" w:sz="0" w:space="0" w:color="auto"/>
        <w:right w:val="none" w:sz="0" w:space="0" w:color="auto"/>
      </w:divBdr>
    </w:div>
    <w:div w:id="838926653">
      <w:bodyDiv w:val="1"/>
      <w:marLeft w:val="0"/>
      <w:marRight w:val="0"/>
      <w:marTop w:val="0"/>
      <w:marBottom w:val="0"/>
      <w:divBdr>
        <w:top w:val="none" w:sz="0" w:space="0" w:color="auto"/>
        <w:left w:val="none" w:sz="0" w:space="0" w:color="auto"/>
        <w:bottom w:val="none" w:sz="0" w:space="0" w:color="auto"/>
        <w:right w:val="none" w:sz="0" w:space="0" w:color="auto"/>
      </w:divBdr>
    </w:div>
    <w:div w:id="1170636002">
      <w:bodyDiv w:val="1"/>
      <w:marLeft w:val="0"/>
      <w:marRight w:val="0"/>
      <w:marTop w:val="0"/>
      <w:marBottom w:val="0"/>
      <w:divBdr>
        <w:top w:val="none" w:sz="0" w:space="0" w:color="auto"/>
        <w:left w:val="none" w:sz="0" w:space="0" w:color="auto"/>
        <w:bottom w:val="none" w:sz="0" w:space="0" w:color="auto"/>
        <w:right w:val="none" w:sz="0" w:space="0" w:color="auto"/>
      </w:divBdr>
    </w:div>
    <w:div w:id="12602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7481-B4BB-408E-BF3C-C9BC98C5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576</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West African Health Organisation (WAHO)</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JErmel</dc:creator>
  <cp:keywords/>
  <dc:description/>
  <cp:lastModifiedBy>KY/OUEDRAOGO Bibata</cp:lastModifiedBy>
  <cp:revision>9</cp:revision>
  <dcterms:created xsi:type="dcterms:W3CDTF">2018-06-06T12:30:00Z</dcterms:created>
  <dcterms:modified xsi:type="dcterms:W3CDTF">2018-10-08T16:56:00Z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3f835808-c62f-371c-9fef-6946e6a2c35a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